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4A" w:rsidRDefault="00D16854">
      <w:pPr>
        <w:rPr>
          <w:b/>
        </w:rPr>
      </w:pPr>
      <w:r>
        <w:rPr>
          <w:b/>
        </w:rPr>
        <w:t>Scholarship Applications</w:t>
      </w:r>
      <w:r w:rsidR="00A54948">
        <w:rPr>
          <w:b/>
        </w:rPr>
        <w:t xml:space="preserve"> Open</w:t>
      </w:r>
      <w:r>
        <w:rPr>
          <w:b/>
        </w:rPr>
        <w:t xml:space="preserve">: </w:t>
      </w:r>
    </w:p>
    <w:p w:rsidR="006E7F4A" w:rsidRDefault="00A54948">
      <w:pPr>
        <w:rPr>
          <w:b/>
        </w:rPr>
      </w:pPr>
      <w:r>
        <w:rPr>
          <w:b/>
        </w:rPr>
        <w:t xml:space="preserve">Supporting </w:t>
      </w:r>
      <w:r w:rsidR="007B493B">
        <w:rPr>
          <w:b/>
        </w:rPr>
        <w:t xml:space="preserve">Global Ophthalmology </w:t>
      </w:r>
      <w:r w:rsidR="008B62EB">
        <w:rPr>
          <w:b/>
        </w:rPr>
        <w:t xml:space="preserve">Postgraduate </w:t>
      </w:r>
      <w:r w:rsidR="007B493B">
        <w:rPr>
          <w:b/>
        </w:rPr>
        <w:t xml:space="preserve">Education </w:t>
      </w:r>
    </w:p>
    <w:p w:rsidR="00974199" w:rsidRDefault="00974199">
      <w:pPr>
        <w:rPr>
          <w:b/>
        </w:rPr>
      </w:pPr>
      <w:r>
        <w:rPr>
          <w:b/>
        </w:rPr>
        <w:t xml:space="preserve">The David and Molly Pyott Foundation Scholarships in Ophthalmology </w:t>
      </w:r>
      <w:r w:rsidR="00D16854">
        <w:rPr>
          <w:b/>
        </w:rPr>
        <w:t>and The University of Edinburgh</w:t>
      </w:r>
    </w:p>
    <w:p w:rsidR="004564C4" w:rsidRDefault="004564C4">
      <w:pPr>
        <w:rPr>
          <w:b/>
        </w:rPr>
      </w:pPr>
      <w:r>
        <w:rPr>
          <w:b/>
        </w:rPr>
        <w:t xml:space="preserve">Application Deadline: </w:t>
      </w:r>
      <w:r w:rsidR="00845B41">
        <w:rPr>
          <w:b/>
        </w:rPr>
        <w:t>Thursday 1</w:t>
      </w:r>
      <w:r w:rsidR="00845B41" w:rsidRPr="00845B41">
        <w:rPr>
          <w:b/>
          <w:vertAlign w:val="superscript"/>
        </w:rPr>
        <w:t>st</w:t>
      </w:r>
      <w:r w:rsidR="00845B41">
        <w:rPr>
          <w:b/>
        </w:rPr>
        <w:t xml:space="preserve"> </w:t>
      </w:r>
      <w:r w:rsidR="00A54948">
        <w:rPr>
          <w:b/>
        </w:rPr>
        <w:t>June 202</w:t>
      </w:r>
      <w:r w:rsidR="00845B41">
        <w:rPr>
          <w:b/>
        </w:rPr>
        <w:t>3</w:t>
      </w:r>
      <w:r>
        <w:rPr>
          <w:b/>
        </w:rPr>
        <w:t>, 23:59 DST</w:t>
      </w:r>
    </w:p>
    <w:p w:rsidR="00444FEA" w:rsidRPr="00444FEA" w:rsidRDefault="00444FEA" w:rsidP="00444FEA">
      <w:r w:rsidRPr="00444FEA">
        <w:t>The University of Edinburgh</w:t>
      </w:r>
      <w:r w:rsidR="006E7F4A">
        <w:t xml:space="preserve"> is delighted to announce that they </w:t>
      </w:r>
      <w:r w:rsidR="000050FE">
        <w:t>plan to</w:t>
      </w:r>
      <w:r w:rsidR="006E7F4A">
        <w:t xml:space="preserve"> award twelve</w:t>
      </w:r>
      <w:r w:rsidR="00A54948">
        <w:t xml:space="preserve"> postgraduate</w:t>
      </w:r>
      <w:r w:rsidR="006E7F4A">
        <w:t xml:space="preserve"> </w:t>
      </w:r>
      <w:hyperlink r:id="rId6" w:history="1">
        <w:r w:rsidR="006E7F4A" w:rsidRPr="000050FE">
          <w:rPr>
            <w:rStyle w:val="Hyperlink"/>
          </w:rPr>
          <w:t>scholarships</w:t>
        </w:r>
      </w:hyperlink>
      <w:r w:rsidRPr="00444FEA">
        <w:t> </w:t>
      </w:r>
      <w:r w:rsidR="006E7F4A">
        <w:t xml:space="preserve">this summer </w:t>
      </w:r>
      <w:r w:rsidR="00A54948">
        <w:t>to support</w:t>
      </w:r>
      <w:r w:rsidRPr="00444FEA">
        <w:t xml:space="preserve"> </w:t>
      </w:r>
      <w:r w:rsidR="00A54948">
        <w:t xml:space="preserve">international </w:t>
      </w:r>
      <w:r>
        <w:t xml:space="preserve">applicants </w:t>
      </w:r>
      <w:r w:rsidR="00A54948">
        <w:t>holding an offer of admission t</w:t>
      </w:r>
      <w:r>
        <w:t xml:space="preserve">o </w:t>
      </w:r>
      <w:r w:rsidRPr="00444FEA">
        <w:t>their</w:t>
      </w:r>
      <w:r w:rsidR="00974199">
        <w:t xml:space="preserve"> online</w:t>
      </w:r>
      <w:r w:rsidRPr="00444FEA">
        <w:t xml:space="preserve"> Master of Surgery (ChM) in Clinical Ophthalmology program</w:t>
      </w:r>
      <w:r>
        <w:t>me</w:t>
      </w:r>
      <w:r w:rsidRPr="00444FEA">
        <w:t xml:space="preserve">, thanks to the </w:t>
      </w:r>
      <w:r w:rsidR="001C4AC8">
        <w:t xml:space="preserve">very </w:t>
      </w:r>
      <w:r w:rsidRPr="00444FEA">
        <w:t>generous support of The David and Molly Pyott Foundation</w:t>
      </w:r>
      <w:r w:rsidR="00A54948">
        <w:t xml:space="preserve"> Scholarships in Ophthalmology programme</w:t>
      </w:r>
      <w:r w:rsidRPr="00444FEA">
        <w:t>.</w:t>
      </w:r>
    </w:p>
    <w:p w:rsidR="00444FEA" w:rsidRPr="00444FEA" w:rsidRDefault="00A54948" w:rsidP="00444FEA">
      <w:r>
        <w:t>Senior t</w:t>
      </w:r>
      <w:r w:rsidR="001C4AC8">
        <w:t xml:space="preserve">rainees/residents/registrars in Ophthalmology </w:t>
      </w:r>
      <w:r w:rsidR="001C4AC8" w:rsidRPr="001C4AC8">
        <w:t xml:space="preserve">from </w:t>
      </w:r>
      <w:hyperlink r:id="rId7" w:history="1">
        <w:r w:rsidR="007B493B" w:rsidRPr="007B493B">
          <w:rPr>
            <w:rStyle w:val="Hyperlink"/>
          </w:rPr>
          <w:t>eligible countries</w:t>
        </w:r>
      </w:hyperlink>
      <w:r w:rsidR="007B493B">
        <w:t xml:space="preserve"> in </w:t>
      </w:r>
      <w:r w:rsidR="001C4AC8" w:rsidRPr="001C4AC8">
        <w:t xml:space="preserve">Africa, Central and South Asia, Caribbean Islands, Pacific Islands, Central and Latin America </w:t>
      </w:r>
      <w:r w:rsidR="00444FEA" w:rsidRPr="00444FEA">
        <w:t>who are accepted for admission to the online ChM program</w:t>
      </w:r>
      <w:r w:rsidR="001C4AC8">
        <w:t>me</w:t>
      </w:r>
      <w:r w:rsidR="00444FEA" w:rsidRPr="00444FEA">
        <w:t xml:space="preserve"> </w:t>
      </w:r>
      <w:r w:rsidR="001C4AC8">
        <w:t>commencing in September 202</w:t>
      </w:r>
      <w:r w:rsidR="00845B41">
        <w:t>3</w:t>
      </w:r>
      <w:r w:rsidR="001C4AC8">
        <w:t xml:space="preserve"> </w:t>
      </w:r>
      <w:r w:rsidR="00974199">
        <w:t>a</w:t>
      </w:r>
      <w:r w:rsidR="00444FEA" w:rsidRPr="00444FEA">
        <w:t>re eligible</w:t>
      </w:r>
      <w:r w:rsidR="001C4AC8">
        <w:t xml:space="preserve"> to apply</w:t>
      </w:r>
      <w:r w:rsidR="00444FEA" w:rsidRPr="00444FEA">
        <w:t xml:space="preserve"> for the scholarship</w:t>
      </w:r>
      <w:r w:rsidR="001C4AC8">
        <w:t xml:space="preserve"> award</w:t>
      </w:r>
      <w:r w:rsidR="00444FEA" w:rsidRPr="00444FEA">
        <w:t xml:space="preserve"> which </w:t>
      </w:r>
      <w:r w:rsidR="001C4AC8">
        <w:t xml:space="preserve">will </w:t>
      </w:r>
      <w:r w:rsidR="00444FEA" w:rsidRPr="00444FEA">
        <w:t>cov</w:t>
      </w:r>
      <w:r>
        <w:t xml:space="preserve">er all tuition fees </w:t>
      </w:r>
      <w:r w:rsidR="008B62EB">
        <w:t>and fund</w:t>
      </w:r>
      <w:r>
        <w:t xml:space="preserve"> internet access and </w:t>
      </w:r>
      <w:r w:rsidR="00444FEA" w:rsidRPr="00444FEA">
        <w:t>laptop</w:t>
      </w:r>
      <w:r>
        <w:t xml:space="preserve"> costs</w:t>
      </w:r>
      <w:r w:rsidR="00974199">
        <w:t xml:space="preserve">. </w:t>
      </w:r>
      <w:r>
        <w:t xml:space="preserve">Applications from </w:t>
      </w:r>
      <w:r w:rsidRPr="001C4AC8">
        <w:t xml:space="preserve">qualified </w:t>
      </w:r>
      <w:r>
        <w:t xml:space="preserve">early career </w:t>
      </w:r>
      <w:r w:rsidRPr="001C4AC8">
        <w:t>ophthalmologists (generalists and specialists)</w:t>
      </w:r>
      <w:r>
        <w:t xml:space="preserve"> may also be considered. </w:t>
      </w:r>
      <w:r w:rsidR="00974199" w:rsidRPr="00974199">
        <w:rPr>
          <w:b/>
        </w:rPr>
        <w:t>The deadline for s</w:t>
      </w:r>
      <w:r w:rsidR="000050FE" w:rsidRPr="00974199">
        <w:rPr>
          <w:b/>
        </w:rPr>
        <w:t xml:space="preserve">cholarship applications </w:t>
      </w:r>
      <w:r w:rsidR="00974199" w:rsidRPr="00974199">
        <w:rPr>
          <w:b/>
        </w:rPr>
        <w:t xml:space="preserve">is </w:t>
      </w:r>
      <w:r w:rsidR="00845B41">
        <w:rPr>
          <w:b/>
        </w:rPr>
        <w:t>Thursday 1st</w:t>
      </w:r>
      <w:r w:rsidR="00974199" w:rsidRPr="00974199">
        <w:rPr>
          <w:b/>
        </w:rPr>
        <w:t xml:space="preserve"> June 202</w:t>
      </w:r>
      <w:r w:rsidR="00845B41">
        <w:rPr>
          <w:b/>
        </w:rPr>
        <w:t>3</w:t>
      </w:r>
      <w:r w:rsidR="00974199" w:rsidRPr="00974199">
        <w:rPr>
          <w:b/>
        </w:rPr>
        <w:t>, 23:59 DST</w:t>
      </w:r>
      <w:r w:rsidR="00444FEA" w:rsidRPr="00974199">
        <w:rPr>
          <w:b/>
        </w:rPr>
        <w:t xml:space="preserve">. </w:t>
      </w:r>
    </w:p>
    <w:p w:rsidR="001C4AC8" w:rsidRDefault="001C4AC8" w:rsidP="001C4AC8">
      <w:r w:rsidRPr="00444FEA">
        <w:t xml:space="preserve">The part-time, </w:t>
      </w:r>
      <w:r w:rsidR="006E7F4A">
        <w:t>two</w:t>
      </w:r>
      <w:r w:rsidRPr="00444FEA">
        <w:t>-year</w:t>
      </w:r>
      <w:r w:rsidR="00177CCB">
        <w:t>,</w:t>
      </w:r>
      <w:r w:rsidR="00177CCB" w:rsidRPr="00177CCB">
        <w:t xml:space="preserve"> </w:t>
      </w:r>
      <w:r w:rsidR="00177CCB" w:rsidRPr="00444FEA">
        <w:t>online</w:t>
      </w:r>
      <w:r w:rsidRPr="00444FEA">
        <w:t xml:space="preserve"> </w:t>
      </w:r>
      <w:r>
        <w:t xml:space="preserve">ChM </w:t>
      </w:r>
      <w:r w:rsidRPr="00444FEA">
        <w:t>program</w:t>
      </w:r>
      <w:r>
        <w:t>me</w:t>
      </w:r>
      <w:r w:rsidRPr="00444FEA">
        <w:t xml:space="preserve"> is offered by the University of Edinburgh</w:t>
      </w:r>
      <w:r>
        <w:t xml:space="preserve"> in partnership with t</w:t>
      </w:r>
      <w:r w:rsidRPr="00444FEA">
        <w:t>he Royal C</w:t>
      </w:r>
      <w:r>
        <w:t>ollege of Surgeons of Edinburgh</w:t>
      </w:r>
      <w:r w:rsidR="000050FE">
        <w:t xml:space="preserve"> and</w:t>
      </w:r>
      <w:r w:rsidR="000050FE" w:rsidRPr="000050FE">
        <w:t xml:space="preserve"> </w:t>
      </w:r>
      <w:r w:rsidR="000050FE" w:rsidRPr="00444FEA">
        <w:t xml:space="preserve">is designed to support </w:t>
      </w:r>
      <w:r w:rsidR="000050FE">
        <w:t xml:space="preserve">specialist </w:t>
      </w:r>
      <w:r w:rsidR="000050FE" w:rsidRPr="00444FEA">
        <w:t xml:space="preserve"> trainees</w:t>
      </w:r>
      <w:r w:rsidR="00974199">
        <w:t>/residents/registrars</w:t>
      </w:r>
      <w:r w:rsidR="000050FE" w:rsidRPr="00444FEA">
        <w:t xml:space="preserve"> </w:t>
      </w:r>
      <w:r w:rsidR="000050FE">
        <w:t xml:space="preserve">in ophthalmology </w:t>
      </w:r>
      <w:r w:rsidR="000050FE" w:rsidRPr="00444FEA">
        <w:t xml:space="preserve">in the United Kingdom and internationally by providing advanced </w:t>
      </w:r>
      <w:r w:rsidR="00974199">
        <w:t xml:space="preserve">education </w:t>
      </w:r>
      <w:r w:rsidR="000050FE" w:rsidRPr="00444FEA">
        <w:t xml:space="preserve">for those preparing for </w:t>
      </w:r>
      <w:r w:rsidR="008B62EB">
        <w:t>the fellowship examinations of T</w:t>
      </w:r>
      <w:r w:rsidR="000050FE" w:rsidRPr="00444FEA">
        <w:t>he Royal College of Surgeons of Edinburgh (RCSEd)</w:t>
      </w:r>
      <w:r w:rsidR="000050FE">
        <w:t xml:space="preserve"> </w:t>
      </w:r>
      <w:r w:rsidR="008B62EB">
        <w:t>and T</w:t>
      </w:r>
      <w:r w:rsidR="000050FE" w:rsidRPr="00444FEA">
        <w:t xml:space="preserve">he Royal College of Ophthalmologists (RCOphth) and </w:t>
      </w:r>
      <w:r w:rsidR="00A54948">
        <w:t xml:space="preserve">for </w:t>
      </w:r>
      <w:r w:rsidR="000050FE" w:rsidRPr="00444FEA">
        <w:t>those approaching consultancy.</w:t>
      </w:r>
      <w:r w:rsidRPr="00444FEA">
        <w:t xml:space="preserve"> </w:t>
      </w:r>
    </w:p>
    <w:p w:rsidR="0024322F" w:rsidRPr="0024322F" w:rsidRDefault="001C4AC8" w:rsidP="0024322F">
      <w:r>
        <w:t>The David and Molly Pyott Foundation has been funding this highly successful programme of scholarships in partnership with the University since 2016</w:t>
      </w:r>
      <w:r w:rsidR="00974199">
        <w:t xml:space="preserve">. </w:t>
      </w:r>
      <w:r w:rsidR="008B62EB" w:rsidRPr="00FF2F68">
        <w:t xml:space="preserve">A total of </w:t>
      </w:r>
      <w:r w:rsidR="008B62EB">
        <w:t>4</w:t>
      </w:r>
      <w:r w:rsidR="00845B41">
        <w:t>8</w:t>
      </w:r>
      <w:r w:rsidR="008B62EB" w:rsidRPr="00FF2F68">
        <w:t xml:space="preserve"> </w:t>
      </w:r>
      <w:r w:rsidR="008E58DB">
        <w:t xml:space="preserve">scholars </w:t>
      </w:r>
      <w:r w:rsidR="00845B41">
        <w:t xml:space="preserve">from 25 countries </w:t>
      </w:r>
      <w:r w:rsidR="008B62EB" w:rsidRPr="00FF2F68">
        <w:t xml:space="preserve">have been </w:t>
      </w:r>
      <w:r w:rsidR="00C159DD">
        <w:t xml:space="preserve">supported in their ChM studies </w:t>
      </w:r>
      <w:r w:rsidR="008B62EB" w:rsidRPr="00FF2F68">
        <w:t>to date</w:t>
      </w:r>
      <w:r w:rsidR="008B62EB">
        <w:t xml:space="preserve">, </w:t>
      </w:r>
      <w:r w:rsidR="00845B41">
        <w:t>3</w:t>
      </w:r>
      <w:r w:rsidR="008B62EB">
        <w:t xml:space="preserve">2 of whom have completed </w:t>
      </w:r>
      <w:r w:rsidR="00C159DD">
        <w:t>the ChM</w:t>
      </w:r>
      <w:r w:rsidR="008B62EB">
        <w:t xml:space="preserve"> so far. </w:t>
      </w:r>
      <w:r w:rsidR="0024322F" w:rsidRPr="0024322F">
        <w:t>202</w:t>
      </w:r>
      <w:r w:rsidR="00845B41">
        <w:t>2</w:t>
      </w:r>
      <w:r w:rsidR="0024322F" w:rsidRPr="0024322F">
        <w:t xml:space="preserve"> graduate and Pyott </w:t>
      </w:r>
      <w:r w:rsidR="00C159DD">
        <w:t>s</w:t>
      </w:r>
      <w:r w:rsidR="0024322F" w:rsidRPr="0024322F">
        <w:t xml:space="preserve">cholar, Dr </w:t>
      </w:r>
      <w:r w:rsidR="00845B41">
        <w:t>Sankha Udakumbura</w:t>
      </w:r>
      <w:r w:rsidR="0024322F" w:rsidRPr="0024322F">
        <w:t xml:space="preserve">, </w:t>
      </w:r>
      <w:r w:rsidR="00845B41">
        <w:t>Sri Lanka, now a consultant</w:t>
      </w:r>
      <w:r w:rsidR="0024322F">
        <w:t xml:space="preserve"> </w:t>
      </w:r>
      <w:r w:rsidR="0024322F" w:rsidRPr="0024322F">
        <w:t>ophthalmologist</w:t>
      </w:r>
      <w:r w:rsidR="00845B41">
        <w:t>,</w:t>
      </w:r>
      <w:r w:rsidR="0024322F" w:rsidRPr="0024322F">
        <w:t xml:space="preserve"> was </w:t>
      </w:r>
      <w:r w:rsidR="0024322F">
        <w:t>o</w:t>
      </w:r>
      <w:r w:rsidR="0024322F" w:rsidRPr="0024322F">
        <w:t xml:space="preserve">ur top performing ChM student </w:t>
      </w:r>
      <w:r w:rsidR="0024322F">
        <w:t xml:space="preserve">last year and </w:t>
      </w:r>
      <w:r w:rsidR="004A7F5E">
        <w:t xml:space="preserve">is the winner of our </w:t>
      </w:r>
      <w:r w:rsidR="0024322F">
        <w:t xml:space="preserve">prestigious Sir Arthur Conan Doyle Medal in Clinical Ophthalmology which will be conferred by the President of The Royal College of Surgeons of Edinburgh (RCSEs) in one of their diploma ceremonies in Edinburgh later this year. Dr </w:t>
      </w:r>
      <w:r w:rsidR="00845B41">
        <w:t>Udakumbura</w:t>
      </w:r>
      <w:r w:rsidR="0024322F">
        <w:t xml:space="preserve"> is our</w:t>
      </w:r>
      <w:r w:rsidR="00845B41">
        <w:t xml:space="preserve"> third</w:t>
      </w:r>
      <w:r w:rsidR="0024322F">
        <w:t xml:space="preserve"> </w:t>
      </w:r>
      <w:r w:rsidR="00845B41">
        <w:t>Pyott scholar to win the medal</w:t>
      </w:r>
      <w:r w:rsidR="0024322F">
        <w:t xml:space="preserve">; the </w:t>
      </w:r>
      <w:r w:rsidR="00845B41">
        <w:t xml:space="preserve">second was Dr Naseer Ally, ophthalmologist from South Africa, in 2021; and the </w:t>
      </w:r>
      <w:r w:rsidR="0024322F">
        <w:t xml:space="preserve">first was </w:t>
      </w:r>
      <w:r w:rsidR="0024322F" w:rsidRPr="00845B41">
        <w:t>Dr Julia Heringer</w:t>
      </w:r>
      <w:r w:rsidR="0024322F">
        <w:t>, ophthalmologist from Brazil</w:t>
      </w:r>
      <w:r w:rsidR="00C159DD">
        <w:t xml:space="preserve">, in </w:t>
      </w:r>
      <w:r w:rsidR="0024322F">
        <w:t>2018.</w:t>
      </w:r>
      <w:r w:rsidR="0024322F" w:rsidRPr="0024322F">
        <w:t xml:space="preserve"> </w:t>
      </w:r>
    </w:p>
    <w:p w:rsidR="001C4AC8" w:rsidRDefault="00974199" w:rsidP="001C4AC8">
      <w:r>
        <w:t xml:space="preserve">This initiative </w:t>
      </w:r>
      <w:r w:rsidR="001C4AC8">
        <w:t xml:space="preserve">has seen trainee and qualified ophthalmologists (generalists and specialists) from a range of </w:t>
      </w:r>
      <w:r w:rsidR="00B07779" w:rsidRPr="00B07779">
        <w:t>low resource settings</w:t>
      </w:r>
      <w:r w:rsidR="001C4AC8">
        <w:t xml:space="preserve"> being educated at Masters level, online, as part of their journey to becoming consultant/specialist ophthalmologists. The online, part time nature of the ChM means that students can study in their home countries without having to take time out of practice or training, whilst continuing to deliver critical care in regions with ophthalmic workforce capacity issues</w:t>
      </w:r>
      <w:r w:rsidR="00FF2F68">
        <w:t xml:space="preserve"> and adapting to training and </w:t>
      </w:r>
      <w:r w:rsidR="00FF2F68" w:rsidRPr="000B226B">
        <w:t>working on the frontline in the battle against COVID-19</w:t>
      </w:r>
      <w:r w:rsidR="00372143">
        <w:t>.</w:t>
      </w:r>
    </w:p>
    <w:p w:rsidR="008B62EB" w:rsidRPr="008B62EB" w:rsidRDefault="00974199" w:rsidP="008B62EB">
      <w:r>
        <w:t>S</w:t>
      </w:r>
      <w:r w:rsidR="001C4AC8">
        <w:t xml:space="preserve">ix </w:t>
      </w:r>
      <w:r>
        <w:t xml:space="preserve">of the twelve </w:t>
      </w:r>
      <w:r w:rsidR="001C4AC8">
        <w:t xml:space="preserve">scholarships </w:t>
      </w:r>
      <w:r>
        <w:t xml:space="preserve">on offer will </w:t>
      </w:r>
      <w:r w:rsidR="001C4AC8">
        <w:t xml:space="preserve">support trainees/residents/registrars in ophthalmology and qualified </w:t>
      </w:r>
      <w:r w:rsidR="00A743E7">
        <w:t xml:space="preserve">early career </w:t>
      </w:r>
      <w:r w:rsidR="001C4AC8">
        <w:t xml:space="preserve">ophthalmologists with leadership potential who are nationals of and </w:t>
      </w:r>
      <w:r w:rsidR="000050FE">
        <w:t xml:space="preserve">are </w:t>
      </w:r>
      <w:r w:rsidR="001C4AC8">
        <w:t>resident/working in member countries</w:t>
      </w:r>
      <w:r w:rsidR="00177C57">
        <w:t xml:space="preserve"> of the College of Ophthalmology of </w:t>
      </w:r>
      <w:r w:rsidR="001C4AC8">
        <w:t xml:space="preserve">Eastern, Central and Southern Africa </w:t>
      </w:r>
      <w:r w:rsidR="00B52EA1">
        <w:t>(</w:t>
      </w:r>
      <w:r w:rsidR="00A05494">
        <w:t>COECSA)</w:t>
      </w:r>
      <w:r w:rsidR="008B62EB">
        <w:t xml:space="preserve"> </w:t>
      </w:r>
      <w:r w:rsidR="008B62EB" w:rsidRPr="008B62EB">
        <w:t>(Burundi, Ethiopia, Kenya, Malawi, Rwanda, South Sudan (Republic), Uganda, Tanzania, Zambia).</w:t>
      </w:r>
      <w:r w:rsidR="008B62EB">
        <w:t xml:space="preserve"> </w:t>
      </w:r>
    </w:p>
    <w:p w:rsidR="00AC1A95" w:rsidRDefault="00673413" w:rsidP="001C4AC8">
      <w:r w:rsidRPr="00673413">
        <w:lastRenderedPageBreak/>
        <w:t>It is anticipated that, by seeding a cohort of well-trained, motivated and supported professionals in areas of greatest need, patients of the future will have access to the eye-care that they need to save their sight.</w:t>
      </w:r>
    </w:p>
    <w:p w:rsidR="00A86F0C" w:rsidRDefault="00A86F0C" w:rsidP="001C4AC8">
      <w:r>
        <w:t xml:space="preserve">Applicants can find more information, </w:t>
      </w:r>
      <w:hyperlink r:id="rId8" w:history="1">
        <w:r w:rsidR="00845B41" w:rsidRPr="00845B41">
          <w:rPr>
            <w:rStyle w:val="Hyperlink"/>
          </w:rPr>
          <w:t xml:space="preserve">graduate </w:t>
        </w:r>
        <w:r w:rsidRPr="00845B41">
          <w:rPr>
            <w:rStyle w:val="Hyperlink"/>
          </w:rPr>
          <w:t>testimonials</w:t>
        </w:r>
      </w:hyperlink>
      <w:r>
        <w:t xml:space="preserve"> and apply here:</w:t>
      </w:r>
    </w:p>
    <w:p w:rsidR="00A86F0C" w:rsidRDefault="0034018D" w:rsidP="001C4AC8">
      <w:hyperlink r:id="rId9" w:history="1">
        <w:r w:rsidR="00A86F0C" w:rsidRPr="00A86F0C">
          <w:rPr>
            <w:rStyle w:val="Hyperlink"/>
          </w:rPr>
          <w:t>www.ed.ac.uk/ophthalmology/masters</w:t>
        </w:r>
      </w:hyperlink>
    </w:p>
    <w:p w:rsidR="00AC1A95" w:rsidRDefault="00A86F0C" w:rsidP="001C4AC8">
      <w:r>
        <w:t xml:space="preserve">The ChM’s Programme Director is </w:t>
      </w:r>
      <w:hyperlink r:id="rId10" w:history="1">
        <w:r w:rsidRPr="00A86F0C">
          <w:rPr>
            <w:rStyle w:val="Hyperlink"/>
          </w:rPr>
          <w:t>Professor Baljean Dhillon</w:t>
        </w:r>
      </w:hyperlink>
      <w:r>
        <w:t xml:space="preserve">, </w:t>
      </w:r>
      <w:r w:rsidR="000050FE">
        <w:t>Professor</w:t>
      </w:r>
      <w:r w:rsidR="000050FE" w:rsidRPr="00444FEA">
        <w:t xml:space="preserve"> of Clinical Ophthalmology at the University of Edinburgh</w:t>
      </w:r>
      <w:r w:rsidR="00845B41">
        <w:t>, Honorary Consultant Ophthalmologist</w:t>
      </w:r>
      <w:r w:rsidR="000050FE">
        <w:t xml:space="preserve"> and Chair of RCSEd’s Ophthalmology Speciality Advisory Committee</w:t>
      </w:r>
      <w:r>
        <w:t xml:space="preserve">. </w:t>
      </w:r>
      <w:r w:rsidR="000050FE">
        <w:t xml:space="preserve">The ChM is one of a number of Edinburgh Surgery Online Masters programmes delivered by the University in partnership with RCSEd.  Applications for admission to the ChM close on </w:t>
      </w:r>
      <w:r w:rsidR="00974199">
        <w:rPr>
          <w:b/>
        </w:rPr>
        <w:t>2</w:t>
      </w:r>
      <w:r w:rsidR="00845B41">
        <w:rPr>
          <w:b/>
        </w:rPr>
        <w:t>5</w:t>
      </w:r>
      <w:r w:rsidR="000050FE" w:rsidRPr="000050FE">
        <w:rPr>
          <w:b/>
          <w:vertAlign w:val="superscript"/>
        </w:rPr>
        <w:t>th</w:t>
      </w:r>
      <w:r w:rsidR="000050FE" w:rsidRPr="000050FE">
        <w:rPr>
          <w:b/>
        </w:rPr>
        <w:t xml:space="preserve"> August</w:t>
      </w:r>
      <w:r w:rsidR="000050FE">
        <w:t xml:space="preserve"> </w:t>
      </w:r>
      <w:r w:rsidR="00845B41">
        <w:rPr>
          <w:b/>
        </w:rPr>
        <w:t>2023</w:t>
      </w:r>
      <w:r w:rsidR="00A54948">
        <w:t xml:space="preserve"> </w:t>
      </w:r>
      <w:r w:rsidR="000050FE">
        <w:t>for September 202</w:t>
      </w:r>
      <w:r w:rsidR="00845B41">
        <w:t>3</w:t>
      </w:r>
      <w:r w:rsidR="000050FE">
        <w:t xml:space="preserve"> entry.</w:t>
      </w:r>
    </w:p>
    <w:p w:rsidR="00A97E5A" w:rsidRPr="00A97E5A" w:rsidRDefault="00A97E5A" w:rsidP="00A97E5A">
      <w:pPr>
        <w:rPr>
          <w:noProof/>
          <w:lang w:eastAsia="en-GB"/>
        </w:rPr>
      </w:pPr>
      <w:r w:rsidRPr="00A97E5A">
        <w:rPr>
          <w:noProof/>
          <w:lang w:eastAsia="en-GB"/>
        </w:rPr>
        <w:t xml:space="preserve">Listen to David </w:t>
      </w:r>
      <w:r w:rsidR="006B3A74">
        <w:rPr>
          <w:noProof/>
          <w:lang w:eastAsia="en-GB"/>
        </w:rPr>
        <w:t xml:space="preserve">E I </w:t>
      </w:r>
      <w:r w:rsidRPr="00A97E5A">
        <w:rPr>
          <w:noProof/>
          <w:lang w:eastAsia="en-GB"/>
        </w:rPr>
        <w:t>Pyott</w:t>
      </w:r>
      <w:r w:rsidR="00845B41">
        <w:rPr>
          <w:noProof/>
          <w:lang w:eastAsia="en-GB"/>
        </w:rPr>
        <w:t>, CBE, MD (</w:t>
      </w:r>
      <w:r w:rsidR="00845B41" w:rsidRPr="00845B41">
        <w:rPr>
          <w:i/>
          <w:noProof/>
          <w:lang w:eastAsia="en-GB"/>
        </w:rPr>
        <w:t>Hon. Causa</w:t>
      </w:r>
      <w:r w:rsidR="00845B41">
        <w:rPr>
          <w:noProof/>
          <w:lang w:eastAsia="en-GB"/>
        </w:rPr>
        <w:t>)</w:t>
      </w:r>
      <w:r w:rsidRPr="00A97E5A">
        <w:rPr>
          <w:noProof/>
          <w:lang w:eastAsia="en-GB"/>
        </w:rPr>
        <w:t xml:space="preserve"> and Professor Baljean Dhillon discussing global education in ophthalmology and The David and Molly Pyott Foundation Scholarships in Ophthalmology for ChM international applicants from low resource settings.</w:t>
      </w:r>
    </w:p>
    <w:p w:rsidR="00A97E5A" w:rsidRPr="00A97E5A" w:rsidRDefault="0034018D" w:rsidP="00A97E5A">
      <w:pPr>
        <w:rPr>
          <w:noProof/>
          <w:lang w:eastAsia="en-GB"/>
        </w:rPr>
      </w:pPr>
      <w:hyperlink r:id="rId11" w:history="1">
        <w:r w:rsidR="00A97E5A" w:rsidRPr="00A97E5A">
          <w:rPr>
            <w:rStyle w:val="Hyperlink"/>
            <w:noProof/>
            <w:lang w:eastAsia="en-GB"/>
          </w:rPr>
          <w:t>David Pyott and Professor Dhillon discuss Global Ophthalmology Education</w:t>
        </w:r>
      </w:hyperlink>
    </w:p>
    <w:p w:rsidR="00A97E5A" w:rsidRDefault="00A97E5A" w:rsidP="001C4AC8">
      <w:pPr>
        <w:rPr>
          <w:noProof/>
          <w:lang w:eastAsia="en-GB"/>
        </w:rPr>
      </w:pPr>
    </w:p>
    <w:p w:rsidR="00AC1A95" w:rsidRDefault="00706D9B" w:rsidP="001C4AC8">
      <w:pPr>
        <w:rPr>
          <w:noProof/>
          <w:lang w:eastAsia="en-GB"/>
        </w:rPr>
      </w:pPr>
      <w:r>
        <w:rPr>
          <w:noProof/>
          <w:lang w:eastAsia="en-GB"/>
        </w:rPr>
        <w:drawing>
          <wp:inline distT="0" distB="0" distL="0" distR="0">
            <wp:extent cx="2362200" cy="1428750"/>
            <wp:effectExtent l="0" t="0" r="0" b="0"/>
            <wp:docPr id="1" name="Picture 1" descr="https://www.aao.org/detail/image.axd?id=1909c028-e0b8-48b6-a0e0-9f55c0bf0469&amp;t=6369466636022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ao.org/detail/image.axd?id=1909c028-e0b8-48b6-a0e0-9f55c0bf0469&amp;t=636946663602270000"/>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17334"/>
                    <a:stretch/>
                  </pic:blipFill>
                  <pic:spPr bwMode="auto">
                    <a:xfrm>
                      <a:off x="0" y="0"/>
                      <a:ext cx="2362200" cy="14287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AC1A95" w:rsidRPr="00706D9B" w:rsidRDefault="00706D9B" w:rsidP="001C4AC8">
      <w:pPr>
        <w:rPr>
          <w:i/>
          <w:noProof/>
          <w:lang w:eastAsia="en-GB"/>
        </w:rPr>
      </w:pPr>
      <w:r w:rsidRPr="00706D9B">
        <w:rPr>
          <w:i/>
          <w:noProof/>
          <w:lang w:eastAsia="en-GB"/>
        </w:rPr>
        <w:t>Professor Baljean Dhillon (left) and Mr David Pyott (right)</w:t>
      </w:r>
    </w:p>
    <w:p w:rsidR="001A26D9" w:rsidRDefault="001A26D9" w:rsidP="001C4AC8">
      <w:pPr>
        <w:rPr>
          <w:noProof/>
          <w:lang w:eastAsia="en-GB"/>
        </w:rPr>
      </w:pPr>
    </w:p>
    <w:p w:rsidR="004B45FB" w:rsidRDefault="004B45FB" w:rsidP="001C4AC8">
      <w:pPr>
        <w:rPr>
          <w:noProof/>
          <w:lang w:eastAsia="en-GB"/>
        </w:rPr>
      </w:pPr>
    </w:p>
    <w:p w:rsidR="006B3A74" w:rsidRDefault="002D7B71" w:rsidP="001C4AC8">
      <w:r>
        <w:t xml:space="preserve">Contact: </w:t>
      </w:r>
    </w:p>
    <w:p w:rsidR="002D7B71" w:rsidRDefault="002D7B71" w:rsidP="001C4AC8">
      <w:r>
        <w:t xml:space="preserve">Dr Heather Ellis, </w:t>
      </w:r>
      <w:r w:rsidR="00A86F0C">
        <w:t>Deputy Programme Director</w:t>
      </w:r>
      <w:r>
        <w:t xml:space="preserve">, ChM in Clinical Ophthalmology and MSc in Primary Care Ophthalmology, </w:t>
      </w:r>
      <w:r w:rsidR="001E4128">
        <w:t xml:space="preserve">Edinburgh Surgery Online, </w:t>
      </w:r>
      <w:r>
        <w:t>University of Edinburgh</w:t>
      </w:r>
    </w:p>
    <w:p w:rsidR="001F6899" w:rsidRDefault="002D7B71" w:rsidP="001C4AC8">
      <w:r>
        <w:t xml:space="preserve">Email: </w:t>
      </w:r>
      <w:hyperlink r:id="rId13" w:history="1">
        <w:r w:rsidRPr="0057549F">
          <w:rPr>
            <w:rStyle w:val="Hyperlink"/>
          </w:rPr>
          <w:t>heather.ellis@ed.ac.uk</w:t>
        </w:r>
      </w:hyperlink>
      <w:r>
        <w:t xml:space="preserve"> </w:t>
      </w:r>
      <w:r w:rsidR="007A1164">
        <w:t xml:space="preserve"> </w:t>
      </w:r>
    </w:p>
    <w:p w:rsidR="005501C6" w:rsidRDefault="005501C6" w:rsidP="001C4AC8"/>
    <w:p w:rsidR="006B3A74" w:rsidRDefault="006B3A74" w:rsidP="001C4AC8">
      <w:r>
        <w:t>For queries relating to graphics</w:t>
      </w:r>
      <w:bookmarkStart w:id="0" w:name="_GoBack"/>
      <w:bookmarkEnd w:id="0"/>
      <w:r>
        <w:t xml:space="preserve"> and media, contact:</w:t>
      </w:r>
    </w:p>
    <w:p w:rsidR="005501C6" w:rsidRDefault="005501C6" w:rsidP="001C4AC8">
      <w:r>
        <w:t xml:space="preserve">Mr Paul Melone, Ophthalmology Multimedia Manager, </w:t>
      </w:r>
      <w:r w:rsidRPr="005501C6">
        <w:t>ChM in Clinical Ophthalmology and MSc in Primary Care Ophthalmology, Edinburgh Surgery Online, University of Edinburgh</w:t>
      </w:r>
    </w:p>
    <w:p w:rsidR="005501C6" w:rsidRDefault="005501C6" w:rsidP="001C4AC8">
      <w:r>
        <w:t xml:space="preserve">Email: </w:t>
      </w:r>
      <w:hyperlink r:id="rId14" w:history="1">
        <w:r w:rsidR="00177CCB" w:rsidRPr="00942B0D">
          <w:rPr>
            <w:rStyle w:val="Hyperlink"/>
          </w:rPr>
          <w:t>paul.melone@ed.ac.uk</w:t>
        </w:r>
      </w:hyperlink>
      <w:r w:rsidR="00177CCB">
        <w:t xml:space="preserve"> </w:t>
      </w:r>
    </w:p>
    <w:sectPr w:rsidR="005501C6" w:rsidSect="0034018D">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CB9" w:rsidRDefault="00E41CB9" w:rsidP="002D7B71">
      <w:pPr>
        <w:spacing w:after="0" w:line="240" w:lineRule="auto"/>
      </w:pPr>
      <w:r>
        <w:separator/>
      </w:r>
    </w:p>
  </w:endnote>
  <w:endnote w:type="continuationSeparator" w:id="0">
    <w:p w:rsidR="00E41CB9" w:rsidRDefault="00E41CB9" w:rsidP="002D7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349225"/>
      <w:docPartObj>
        <w:docPartGallery w:val="Page Numbers (Bottom of Page)"/>
        <w:docPartUnique/>
      </w:docPartObj>
    </w:sdtPr>
    <w:sdtContent>
      <w:sdt>
        <w:sdtPr>
          <w:id w:val="-1769616900"/>
          <w:docPartObj>
            <w:docPartGallery w:val="Page Numbers (Top of Page)"/>
            <w:docPartUnique/>
          </w:docPartObj>
        </w:sdtPr>
        <w:sdtContent>
          <w:p w:rsidR="002D7B71" w:rsidRDefault="002D7B71">
            <w:pPr>
              <w:pStyle w:val="Footer"/>
              <w:jc w:val="right"/>
            </w:pPr>
            <w:r>
              <w:t xml:space="preserve">Page </w:t>
            </w:r>
            <w:r w:rsidR="0034018D">
              <w:rPr>
                <w:b/>
                <w:bCs/>
                <w:sz w:val="24"/>
                <w:szCs w:val="24"/>
              </w:rPr>
              <w:fldChar w:fldCharType="begin"/>
            </w:r>
            <w:r>
              <w:rPr>
                <w:b/>
                <w:bCs/>
              </w:rPr>
              <w:instrText xml:space="preserve"> PAGE </w:instrText>
            </w:r>
            <w:r w:rsidR="0034018D">
              <w:rPr>
                <w:b/>
                <w:bCs/>
                <w:sz w:val="24"/>
                <w:szCs w:val="24"/>
              </w:rPr>
              <w:fldChar w:fldCharType="separate"/>
            </w:r>
            <w:r w:rsidR="00D911AA">
              <w:rPr>
                <w:b/>
                <w:bCs/>
                <w:noProof/>
              </w:rPr>
              <w:t>1</w:t>
            </w:r>
            <w:r w:rsidR="0034018D">
              <w:rPr>
                <w:b/>
                <w:bCs/>
                <w:sz w:val="24"/>
                <w:szCs w:val="24"/>
              </w:rPr>
              <w:fldChar w:fldCharType="end"/>
            </w:r>
            <w:r>
              <w:t xml:space="preserve"> of </w:t>
            </w:r>
            <w:r w:rsidR="0034018D">
              <w:rPr>
                <w:b/>
                <w:bCs/>
                <w:sz w:val="24"/>
                <w:szCs w:val="24"/>
              </w:rPr>
              <w:fldChar w:fldCharType="begin"/>
            </w:r>
            <w:r>
              <w:rPr>
                <w:b/>
                <w:bCs/>
              </w:rPr>
              <w:instrText xml:space="preserve"> NUMPAGES  </w:instrText>
            </w:r>
            <w:r w:rsidR="0034018D">
              <w:rPr>
                <w:b/>
                <w:bCs/>
                <w:sz w:val="24"/>
                <w:szCs w:val="24"/>
              </w:rPr>
              <w:fldChar w:fldCharType="separate"/>
            </w:r>
            <w:r w:rsidR="00D911AA">
              <w:rPr>
                <w:b/>
                <w:bCs/>
                <w:noProof/>
              </w:rPr>
              <w:t>2</w:t>
            </w:r>
            <w:r w:rsidR="0034018D">
              <w:rPr>
                <w:b/>
                <w:bCs/>
                <w:sz w:val="24"/>
                <w:szCs w:val="24"/>
              </w:rPr>
              <w:fldChar w:fldCharType="end"/>
            </w:r>
          </w:p>
        </w:sdtContent>
      </w:sdt>
    </w:sdtContent>
  </w:sdt>
  <w:p w:rsidR="002D7B71" w:rsidRDefault="002D7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CB9" w:rsidRDefault="00E41CB9" w:rsidP="002D7B71">
      <w:pPr>
        <w:spacing w:after="0" w:line="240" w:lineRule="auto"/>
      </w:pPr>
      <w:r>
        <w:separator/>
      </w:r>
    </w:p>
  </w:footnote>
  <w:footnote w:type="continuationSeparator" w:id="0">
    <w:p w:rsidR="00E41CB9" w:rsidRDefault="00E41CB9" w:rsidP="002D7B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BC3454"/>
    <w:rsid w:val="000050FE"/>
    <w:rsid w:val="00040D8E"/>
    <w:rsid w:val="0005052A"/>
    <w:rsid w:val="000B226B"/>
    <w:rsid w:val="000B30AF"/>
    <w:rsid w:val="00125532"/>
    <w:rsid w:val="00137F04"/>
    <w:rsid w:val="00177C57"/>
    <w:rsid w:val="00177CCB"/>
    <w:rsid w:val="001A26D9"/>
    <w:rsid w:val="001C4AC8"/>
    <w:rsid w:val="001E4012"/>
    <w:rsid w:val="001E4128"/>
    <w:rsid w:val="001F6899"/>
    <w:rsid w:val="0024322F"/>
    <w:rsid w:val="00290766"/>
    <w:rsid w:val="002D7B71"/>
    <w:rsid w:val="00301909"/>
    <w:rsid w:val="00327213"/>
    <w:rsid w:val="0034018D"/>
    <w:rsid w:val="00343D0A"/>
    <w:rsid w:val="00372143"/>
    <w:rsid w:val="00377F61"/>
    <w:rsid w:val="00444FEA"/>
    <w:rsid w:val="004564C4"/>
    <w:rsid w:val="00490421"/>
    <w:rsid w:val="00494C03"/>
    <w:rsid w:val="004A0541"/>
    <w:rsid w:val="004A7F5E"/>
    <w:rsid w:val="004B45FB"/>
    <w:rsid w:val="00521112"/>
    <w:rsid w:val="005262AD"/>
    <w:rsid w:val="00543228"/>
    <w:rsid w:val="005501C6"/>
    <w:rsid w:val="00555DE5"/>
    <w:rsid w:val="005E1BFC"/>
    <w:rsid w:val="00673413"/>
    <w:rsid w:val="006B3A74"/>
    <w:rsid w:val="006B642B"/>
    <w:rsid w:val="006E7F4A"/>
    <w:rsid w:val="00706D9B"/>
    <w:rsid w:val="007545A9"/>
    <w:rsid w:val="007614C4"/>
    <w:rsid w:val="007A1164"/>
    <w:rsid w:val="007A5709"/>
    <w:rsid w:val="007B493B"/>
    <w:rsid w:val="007F5A65"/>
    <w:rsid w:val="00845B41"/>
    <w:rsid w:val="008B62EB"/>
    <w:rsid w:val="008E04FF"/>
    <w:rsid w:val="008E58DB"/>
    <w:rsid w:val="009614D9"/>
    <w:rsid w:val="00974199"/>
    <w:rsid w:val="00A05494"/>
    <w:rsid w:val="00A11192"/>
    <w:rsid w:val="00A3761A"/>
    <w:rsid w:val="00A54948"/>
    <w:rsid w:val="00A743E7"/>
    <w:rsid w:val="00A86F0C"/>
    <w:rsid w:val="00A97E5A"/>
    <w:rsid w:val="00AC1A95"/>
    <w:rsid w:val="00B07779"/>
    <w:rsid w:val="00B3485F"/>
    <w:rsid w:val="00B52EA1"/>
    <w:rsid w:val="00B759CB"/>
    <w:rsid w:val="00B8754E"/>
    <w:rsid w:val="00BA4D73"/>
    <w:rsid w:val="00BC3454"/>
    <w:rsid w:val="00C058A2"/>
    <w:rsid w:val="00C159DD"/>
    <w:rsid w:val="00C40B6F"/>
    <w:rsid w:val="00C66852"/>
    <w:rsid w:val="00D01FDB"/>
    <w:rsid w:val="00D16854"/>
    <w:rsid w:val="00D51D13"/>
    <w:rsid w:val="00D911AA"/>
    <w:rsid w:val="00DC65ED"/>
    <w:rsid w:val="00E0278E"/>
    <w:rsid w:val="00E41CB9"/>
    <w:rsid w:val="00EB62A3"/>
    <w:rsid w:val="00F26134"/>
    <w:rsid w:val="00F26979"/>
    <w:rsid w:val="00F34902"/>
    <w:rsid w:val="00F60DA6"/>
    <w:rsid w:val="00FB3DEC"/>
    <w:rsid w:val="00FD0ECA"/>
    <w:rsid w:val="00FF2F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FEA"/>
    <w:rPr>
      <w:color w:val="0563C1" w:themeColor="hyperlink"/>
      <w:u w:val="single"/>
    </w:rPr>
  </w:style>
  <w:style w:type="character" w:styleId="FollowedHyperlink">
    <w:name w:val="FollowedHyperlink"/>
    <w:basedOn w:val="DefaultParagraphFont"/>
    <w:uiPriority w:val="99"/>
    <w:semiHidden/>
    <w:unhideWhenUsed/>
    <w:rsid w:val="001C4AC8"/>
    <w:rPr>
      <w:color w:val="954F72" w:themeColor="followedHyperlink"/>
      <w:u w:val="single"/>
    </w:rPr>
  </w:style>
  <w:style w:type="paragraph" w:styleId="Header">
    <w:name w:val="header"/>
    <w:basedOn w:val="Normal"/>
    <w:link w:val="HeaderChar"/>
    <w:uiPriority w:val="99"/>
    <w:unhideWhenUsed/>
    <w:rsid w:val="002D7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B71"/>
  </w:style>
  <w:style w:type="paragraph" w:styleId="Footer">
    <w:name w:val="footer"/>
    <w:basedOn w:val="Normal"/>
    <w:link w:val="FooterChar"/>
    <w:uiPriority w:val="99"/>
    <w:unhideWhenUsed/>
    <w:rsid w:val="002D7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B71"/>
  </w:style>
</w:styles>
</file>

<file path=word/webSettings.xml><?xml version="1.0" encoding="utf-8"?>
<w:webSettings xmlns:r="http://schemas.openxmlformats.org/officeDocument/2006/relationships" xmlns:w="http://schemas.openxmlformats.org/wordprocessingml/2006/main">
  <w:divs>
    <w:div w:id="336202404">
      <w:bodyDiv w:val="1"/>
      <w:marLeft w:val="0"/>
      <w:marRight w:val="0"/>
      <w:marTop w:val="0"/>
      <w:marBottom w:val="0"/>
      <w:divBdr>
        <w:top w:val="none" w:sz="0" w:space="0" w:color="auto"/>
        <w:left w:val="none" w:sz="0" w:space="0" w:color="auto"/>
        <w:bottom w:val="none" w:sz="0" w:space="0" w:color="auto"/>
        <w:right w:val="none" w:sz="0" w:space="0" w:color="auto"/>
      </w:divBdr>
    </w:div>
    <w:div w:id="397676955">
      <w:bodyDiv w:val="1"/>
      <w:marLeft w:val="0"/>
      <w:marRight w:val="0"/>
      <w:marTop w:val="0"/>
      <w:marBottom w:val="0"/>
      <w:divBdr>
        <w:top w:val="none" w:sz="0" w:space="0" w:color="auto"/>
        <w:left w:val="none" w:sz="0" w:space="0" w:color="auto"/>
        <w:bottom w:val="none" w:sz="0" w:space="0" w:color="auto"/>
        <w:right w:val="none" w:sz="0" w:space="0" w:color="auto"/>
      </w:divBdr>
    </w:div>
    <w:div w:id="945766730">
      <w:bodyDiv w:val="1"/>
      <w:marLeft w:val="0"/>
      <w:marRight w:val="0"/>
      <w:marTop w:val="0"/>
      <w:marBottom w:val="0"/>
      <w:divBdr>
        <w:top w:val="none" w:sz="0" w:space="0" w:color="auto"/>
        <w:left w:val="none" w:sz="0" w:space="0" w:color="auto"/>
        <w:bottom w:val="none" w:sz="0" w:space="0" w:color="auto"/>
        <w:right w:val="none" w:sz="0" w:space="0" w:color="auto"/>
      </w:divBdr>
    </w:div>
    <w:div w:id="1349794858">
      <w:bodyDiv w:val="1"/>
      <w:marLeft w:val="0"/>
      <w:marRight w:val="0"/>
      <w:marTop w:val="0"/>
      <w:marBottom w:val="0"/>
      <w:divBdr>
        <w:top w:val="none" w:sz="0" w:space="0" w:color="auto"/>
        <w:left w:val="none" w:sz="0" w:space="0" w:color="auto"/>
        <w:bottom w:val="none" w:sz="0" w:space="0" w:color="auto"/>
        <w:right w:val="none" w:sz="0" w:space="0" w:color="auto"/>
      </w:divBdr>
    </w:div>
    <w:div w:id="1931085758">
      <w:bodyDiv w:val="1"/>
      <w:marLeft w:val="0"/>
      <w:marRight w:val="0"/>
      <w:marTop w:val="0"/>
      <w:marBottom w:val="0"/>
      <w:divBdr>
        <w:top w:val="none" w:sz="0" w:space="0" w:color="auto"/>
        <w:left w:val="none" w:sz="0" w:space="0" w:color="auto"/>
        <w:bottom w:val="none" w:sz="0" w:space="0" w:color="auto"/>
        <w:right w:val="none" w:sz="0" w:space="0" w:color="auto"/>
      </w:divBdr>
    </w:div>
    <w:div w:id="19419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clinical-sciences/ophthalmology/masters/our-graduates-testimonials/chm-in-clinical-ophthalmology-testimonials" TargetMode="External"/><Relationship Id="rId13" Type="http://schemas.openxmlformats.org/officeDocument/2006/relationships/hyperlink" Target="mailto:heather.ellis@ed.ac.uk" TargetMode="External"/><Relationship Id="rId3" Type="http://schemas.openxmlformats.org/officeDocument/2006/relationships/webSettings" Target="webSettings.xml"/><Relationship Id="rId7" Type="http://schemas.openxmlformats.org/officeDocument/2006/relationships/hyperlink" Target="https://www.ed.ac.uk/clinical-sciences/ophthalmology/masters/the-david-and-molly-pyott-foundation-scholarships"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d.ac.uk/clinical-sciences/ophthalmology/masters/the-david-and-molly-pyott-foundation-scholarships" TargetMode="External"/><Relationship Id="rId11" Type="http://schemas.openxmlformats.org/officeDocument/2006/relationships/hyperlink" Target="https://media.ed.ac.uk/media/David+Pyott+and+Professor+Dhillon+discuss+Global+Ophthalmology+Education/1_nf2lmnyb"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ed.ac.uk/profile/professor-baljean-dhillon" TargetMode="External"/><Relationship Id="rId4" Type="http://schemas.openxmlformats.org/officeDocument/2006/relationships/footnotes" Target="footnotes.xml"/><Relationship Id="rId9" Type="http://schemas.openxmlformats.org/officeDocument/2006/relationships/hyperlink" Target="http://www.ed.ac.uk/ophthalmology/masters" TargetMode="External"/><Relationship Id="rId14" Type="http://schemas.openxmlformats.org/officeDocument/2006/relationships/hyperlink" Target="mailto:paul.melone@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Heather</dc:creator>
  <cp:lastModifiedBy>absimpson</cp:lastModifiedBy>
  <cp:revision>2</cp:revision>
  <dcterms:created xsi:type="dcterms:W3CDTF">2023-03-28T12:23:00Z</dcterms:created>
  <dcterms:modified xsi:type="dcterms:W3CDTF">2023-03-28T12:23:00Z</dcterms:modified>
</cp:coreProperties>
</file>